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WTT-23-189-XJ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eastAsia="zh-CN"/>
              </w:rPr>
              <w:t>玉门鑫时利气体有限公司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王吉军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王吉军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50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eastAsia="zh-CN"/>
              </w:rPr>
              <w:t>酒泉市玉门市三八路甲一号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蒋陕峰、陈泶瑜、赵学仕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2023.06.24-06.26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794635" cy="2096770"/>
                  <wp:effectExtent l="0" t="0" r="9525" b="6350"/>
                  <wp:docPr id="1" name="图片 1" descr="779c18edcf2bb2a1e5405c28d367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79c18edcf2bb2a1e5405c28d36764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635" cy="209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794635" cy="2096770"/>
                  <wp:effectExtent l="0" t="0" r="9525" b="6350"/>
                  <wp:docPr id="2" name="图片 2" descr="bbdc5f88145e21f9d7b413fa46ff4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bdc5f88145e21f9d7b413fa46ff4a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635" cy="209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794635" cy="2096770"/>
                  <wp:effectExtent l="0" t="0" r="9525" b="6350"/>
                  <wp:docPr id="3" name="图片 3" descr="7093278cbe361f219aad5cec93efe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093278cbe361f219aad5cec93efe5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635" cy="209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801620" cy="2099945"/>
                  <wp:effectExtent l="0" t="0" r="2540" b="3175"/>
                  <wp:docPr id="4" name="图片 4" descr="258fa293d2fc385067d6121922f5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58fa293d2fc385067d6121922f51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620" cy="209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1NTE4N2FjOTQ1NGY4MDRhZTQxZTllMzZlOWYxM2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AF9672C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0</TotalTime>
  <ScaleCrop>false</ScaleCrop>
  <LinksUpToDate>false</LinksUpToDate>
  <CharactersWithSpaces>207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2023-07-31T14:34:06Z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1D60583B710D4320AB76FDBBA93FAE7F_12</vt:lpwstr>
  </property>
</Properties>
</file>