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项目编号：WTT-23-</w:t>
      </w:r>
      <w:r>
        <w:rPr>
          <w:rFonts w:hint="eastAsia" w:ascii="宋体" w:hAnsi="宋体" w:cs="宋体"/>
          <w:b/>
          <w:bCs/>
          <w:sz w:val="24"/>
          <w:szCs w:val="24"/>
          <w:lang w:val="en-US" w:eastAsia="zh-CN"/>
        </w:rPr>
        <w:t>062</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X</w:t>
      </w:r>
      <w:r>
        <w:rPr>
          <w:rFonts w:hint="eastAsia" w:ascii="宋体" w:hAnsi="宋体" w:cs="宋体"/>
          <w:b/>
          <w:bCs/>
          <w:sz w:val="24"/>
          <w:szCs w:val="24"/>
          <w:lang w:val="en-US" w:eastAsia="zh-CN"/>
        </w:rPr>
        <w:t>P</w:t>
      </w:r>
      <w:r>
        <w:rPr>
          <w:rFonts w:hint="eastAsia" w:ascii="宋体" w:hAnsi="宋体" w:eastAsia="宋体" w:cs="宋体"/>
          <w:b/>
          <w:bCs/>
          <w:sz w:val="24"/>
          <w:szCs w:val="24"/>
        </w:rPr>
        <w:t xml:space="preserve">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238"/>
        <w:gridCol w:w="1262"/>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4"/>
            <w:vAlign w:val="center"/>
          </w:tcPr>
          <w:p>
            <w:pPr>
              <w:jc w:val="left"/>
              <w:rPr>
                <w:rFonts w:hint="eastAsia" w:ascii="宋体" w:hAnsi="宋体" w:eastAsia="宋体" w:cs="宋体"/>
                <w:sz w:val="24"/>
                <w:szCs w:val="24"/>
              </w:rPr>
            </w:pPr>
            <w:r>
              <w:rPr>
                <w:rFonts w:hint="eastAsia" w:ascii="宋体" w:hAnsi="宋体" w:cs="宋体"/>
                <w:sz w:val="24"/>
                <w:szCs w:val="24"/>
                <w:lang w:val="en-US" w:eastAsia="zh-CN"/>
              </w:rPr>
              <w:t>甘肃圣龙钢结构工程有限公司职业病危害因素现状评价报告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4"/>
            <w:vAlign w:val="center"/>
          </w:tcPr>
          <w:p>
            <w:pPr>
              <w:jc w:val="left"/>
              <w:rPr>
                <w:rFonts w:hint="eastAsia" w:ascii="宋体" w:hAnsi="宋体" w:cs="宋体"/>
                <w:sz w:val="24"/>
                <w:szCs w:val="24"/>
                <w:lang w:val="en-US" w:eastAsia="zh-CN"/>
              </w:rPr>
            </w:pPr>
            <w:r>
              <w:rPr>
                <w:rFonts w:hint="eastAsia" w:ascii="宋体" w:hAnsi="宋体" w:cs="宋体"/>
                <w:sz w:val="24"/>
                <w:szCs w:val="24"/>
                <w:lang w:val="en-US" w:eastAsia="zh-CN"/>
              </w:rPr>
              <w:t>甘肃圣龙钢结构工程有限公司是国内从事建筑钢结构的专业品牌企业之一,圣龙钢结构经过多年的积累,已经发展成为集设计、制造和安装为一体的股份制公司。网架、钢结构年加工能力 15000 余吨。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4"/>
            <w:vAlign w:val="center"/>
          </w:tcPr>
          <w:p>
            <w:pPr>
              <w:jc w:val="center"/>
              <w:rPr>
                <w:rFonts w:hint="eastAsia" w:ascii="宋体" w:hAnsi="宋体" w:cs="宋体"/>
                <w:sz w:val="24"/>
                <w:szCs w:val="24"/>
                <w:lang w:val="en-US" w:eastAsia="zh-CN"/>
              </w:rPr>
            </w:pPr>
            <w:r>
              <w:rPr>
                <w:rFonts w:hint="eastAsia" w:ascii="宋体" w:hAnsi="宋体" w:cs="宋体"/>
                <w:sz w:val="24"/>
                <w:szCs w:val="24"/>
                <w:lang w:val="en-US" w:eastAsia="zh-CN"/>
              </w:rPr>
              <w:t>“三 制造业 （二十一）C33金属制品业‘建筑、安全用金属制品制造”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廖宇飞</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bookmarkStart w:id="0" w:name="_GoBack"/>
            <w:bookmarkEnd w:id="0"/>
            <w:r>
              <w:rPr>
                <w:rFonts w:hint="eastAsia" w:ascii="宋体" w:hAnsi="宋体" w:cs="宋体"/>
                <w:sz w:val="24"/>
                <w:szCs w:val="24"/>
                <w:lang w:val="en-US"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4"/>
            <w:vAlign w:val="center"/>
          </w:tcPr>
          <w:p>
            <w:pPr>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陈泶瑜、李杨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2023.04.21-23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25日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6" w:hRule="atLeast"/>
          <w:jc w:val="center"/>
        </w:trPr>
        <w:tc>
          <w:tcPr>
            <w:tcW w:w="1838"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898" w:type="dxa"/>
            <w:gridSpan w:val="2"/>
            <w:vAlign w:val="center"/>
          </w:tcPr>
          <w:p>
            <w:pPr>
              <w:pStyle w:val="4"/>
              <w:jc w:val="both"/>
              <w:rPr>
                <w:rFonts w:hint="eastAsia" w:ascii="宋体" w:hAnsi="宋体" w:eastAsia="宋体" w:cs="宋体"/>
                <w:sz w:val="52"/>
                <w:szCs w:val="52"/>
                <w:lang w:eastAsia="zh-CN"/>
              </w:rPr>
            </w:pPr>
            <w:r>
              <w:rPr>
                <w:rFonts w:hint="eastAsia" w:ascii="宋体" w:hAnsi="宋体" w:eastAsia="宋体"/>
                <w:b/>
                <w:bCs/>
                <w:color w:val="000000"/>
                <w:sz w:val="24"/>
                <w:lang w:eastAsia="zh-CN"/>
              </w:rPr>
              <w:drawing>
                <wp:inline distT="0" distB="0" distL="114300" distR="114300">
                  <wp:extent cx="2303780" cy="2228215"/>
                  <wp:effectExtent l="0" t="0" r="1270" b="635"/>
                  <wp:docPr id="2" name="图片 1" descr="7d8a4b1c67a575167068e6b6d13e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7d8a4b1c67a575167068e6b6d13e569"/>
                          <pic:cNvPicPr>
                            <a:picLocks noChangeAspect="1"/>
                          </pic:cNvPicPr>
                        </pic:nvPicPr>
                        <pic:blipFill>
                          <a:blip r:embed="rId6"/>
                          <a:stretch>
                            <a:fillRect/>
                          </a:stretch>
                        </pic:blipFill>
                        <pic:spPr>
                          <a:xfrm>
                            <a:off x="0" y="0"/>
                            <a:ext cx="2303780" cy="2228215"/>
                          </a:xfrm>
                          <a:prstGeom prst="rect">
                            <a:avLst/>
                          </a:prstGeom>
                          <a:noFill/>
                          <a:ln>
                            <a:noFill/>
                          </a:ln>
                        </pic:spPr>
                      </pic:pic>
                    </a:graphicData>
                  </a:graphic>
                </wp:inline>
              </w:drawing>
            </w:r>
          </w:p>
        </w:tc>
        <w:tc>
          <w:tcPr>
            <w:tcW w:w="3898" w:type="dxa"/>
            <w:gridSpan w:val="2"/>
            <w:vAlign w:val="center"/>
          </w:tcPr>
          <w:p>
            <w:pPr>
              <w:pStyle w:val="4"/>
              <w:jc w:val="center"/>
              <w:rPr>
                <w:rFonts w:hint="eastAsia" w:ascii="宋体" w:hAnsi="宋体" w:eastAsia="宋体" w:cs="宋体"/>
                <w:sz w:val="52"/>
                <w:szCs w:val="52"/>
                <w:lang w:eastAsia="zh-CN"/>
              </w:rPr>
            </w:pPr>
            <w:r>
              <w:rPr>
                <w:rFonts w:hint="eastAsia" w:ascii="宋体" w:hAnsi="宋体" w:eastAsia="宋体"/>
                <w:b/>
                <w:bCs/>
                <w:color w:val="000000"/>
                <w:sz w:val="24"/>
                <w:lang w:eastAsia="zh-CN"/>
              </w:rPr>
              <w:drawing>
                <wp:inline distT="0" distB="0" distL="114300" distR="114300">
                  <wp:extent cx="2210435" cy="2277745"/>
                  <wp:effectExtent l="0" t="0" r="18415" b="8255"/>
                  <wp:docPr id="3" name="图片 2" descr="7b9d1ec0670999ce581d6a7a2fb29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7b9d1ec0670999ce581d6a7a2fb29ff"/>
                          <pic:cNvPicPr>
                            <a:picLocks noChangeAspect="1"/>
                          </pic:cNvPicPr>
                        </pic:nvPicPr>
                        <pic:blipFill>
                          <a:blip r:embed="rId7"/>
                          <a:stretch>
                            <a:fillRect/>
                          </a:stretch>
                        </pic:blipFill>
                        <pic:spPr>
                          <a:xfrm>
                            <a:off x="0" y="0"/>
                            <a:ext cx="2210435" cy="2277745"/>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6" w:hRule="atLeast"/>
          <w:jc w:val="center"/>
        </w:trPr>
        <w:tc>
          <w:tcPr>
            <w:tcW w:w="1838" w:type="dxa"/>
            <w:vMerge w:val="continue"/>
            <w:vAlign w:val="center"/>
          </w:tcPr>
          <w:p>
            <w:pPr>
              <w:pStyle w:val="4"/>
              <w:jc w:val="center"/>
            </w:pPr>
          </w:p>
        </w:tc>
        <w:tc>
          <w:tcPr>
            <w:tcW w:w="3898" w:type="dxa"/>
            <w:gridSpan w:val="2"/>
            <w:vAlign w:val="center"/>
          </w:tcPr>
          <w:p>
            <w:pPr>
              <w:pStyle w:val="4"/>
              <w:jc w:val="center"/>
              <w:rPr>
                <w:rFonts w:hint="eastAsia" w:eastAsia="宋体"/>
                <w:lang w:eastAsia="zh-CN"/>
              </w:rPr>
            </w:pPr>
            <w:r>
              <w:rPr>
                <w:rFonts w:hint="eastAsia" w:ascii="宋体" w:hAnsi="宋体" w:eastAsia="宋体"/>
                <w:b/>
                <w:bCs/>
                <w:color w:val="000000"/>
                <w:sz w:val="24"/>
                <w:lang w:eastAsia="zh-CN"/>
              </w:rPr>
              <w:drawing>
                <wp:inline distT="0" distB="0" distL="114300" distR="114300">
                  <wp:extent cx="2094230" cy="2086610"/>
                  <wp:effectExtent l="0" t="0" r="1270" b="8890"/>
                  <wp:docPr id="4" name="图片 3" descr="7564c49968d5fc0681a3d1dfb4d2b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7564c49968d5fc0681a3d1dfb4d2b3d"/>
                          <pic:cNvPicPr>
                            <a:picLocks noChangeAspect="1"/>
                          </pic:cNvPicPr>
                        </pic:nvPicPr>
                        <pic:blipFill>
                          <a:blip r:embed="rId8"/>
                          <a:stretch>
                            <a:fillRect/>
                          </a:stretch>
                        </pic:blipFill>
                        <pic:spPr>
                          <a:xfrm>
                            <a:off x="0" y="0"/>
                            <a:ext cx="2094230" cy="2086610"/>
                          </a:xfrm>
                          <a:prstGeom prst="rect">
                            <a:avLst/>
                          </a:prstGeom>
                          <a:noFill/>
                          <a:ln>
                            <a:noFill/>
                          </a:ln>
                        </pic:spPr>
                      </pic:pic>
                    </a:graphicData>
                  </a:graphic>
                </wp:inline>
              </w:drawing>
            </w:r>
          </w:p>
        </w:tc>
        <w:tc>
          <w:tcPr>
            <w:tcW w:w="3898" w:type="dxa"/>
            <w:gridSpan w:val="2"/>
            <w:vAlign w:val="center"/>
          </w:tcPr>
          <w:p>
            <w:pPr>
              <w:pStyle w:val="4"/>
              <w:jc w:val="center"/>
              <w:rPr>
                <w:rFonts w:hint="eastAsia" w:ascii="宋体" w:hAnsi="宋体" w:eastAsia="宋体" w:cs="宋体"/>
                <w:sz w:val="52"/>
                <w:szCs w:val="52"/>
                <w:lang w:eastAsia="zh-CN"/>
              </w:rPr>
            </w:pPr>
            <w:r>
              <w:rPr>
                <w:rFonts w:hint="eastAsia" w:ascii="宋体" w:hAnsi="宋体" w:eastAsia="宋体"/>
                <w:b/>
                <w:bCs/>
                <w:color w:val="000000"/>
                <w:sz w:val="24"/>
                <w:lang w:eastAsia="zh-CN"/>
              </w:rPr>
              <w:drawing>
                <wp:inline distT="0" distB="0" distL="114300" distR="114300">
                  <wp:extent cx="2270760" cy="2118995"/>
                  <wp:effectExtent l="0" t="0" r="15240" b="14605"/>
                  <wp:docPr id="5" name="图片 4" descr="3859247d1dbf17171b3ea3eb69f0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3859247d1dbf17171b3ea3eb69f05c5"/>
                          <pic:cNvPicPr>
                            <a:picLocks noChangeAspect="1"/>
                          </pic:cNvPicPr>
                        </pic:nvPicPr>
                        <pic:blipFill>
                          <a:blip r:embed="rId9"/>
                          <a:stretch>
                            <a:fillRect/>
                          </a:stretch>
                        </pic:blipFill>
                        <pic:spPr>
                          <a:xfrm>
                            <a:off x="0" y="0"/>
                            <a:ext cx="2270760" cy="2118995"/>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4"/>
          </w:tcPr>
          <w:p>
            <w:pPr>
              <w:pStyle w:val="4"/>
              <w:jc w:val="both"/>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638"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yMjY0ZTkxYzMxMzI3Mzc1OWIxODE4YmY3NzczYzk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77E050C"/>
    <w:rsid w:val="10856040"/>
    <w:rsid w:val="115E3A5E"/>
    <w:rsid w:val="194C3B8E"/>
    <w:rsid w:val="1DBC0385"/>
    <w:rsid w:val="21840392"/>
    <w:rsid w:val="2E227962"/>
    <w:rsid w:val="31AF1078"/>
    <w:rsid w:val="3A244513"/>
    <w:rsid w:val="3B655AD6"/>
    <w:rsid w:val="43A76C23"/>
    <w:rsid w:val="56A33FC8"/>
    <w:rsid w:val="591100A3"/>
    <w:rsid w:val="5AB33D71"/>
    <w:rsid w:val="5AD77200"/>
    <w:rsid w:val="5F851631"/>
    <w:rsid w:val="69587A3E"/>
    <w:rsid w:val="6D8952C6"/>
    <w:rsid w:val="707F7E44"/>
    <w:rsid w:val="765660C6"/>
    <w:rsid w:val="C6FB02E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ind w:firstLine="454"/>
    </w:pPr>
    <w:rPr>
      <w:sz w:val="28"/>
      <w:szCs w:val="20"/>
    </w:rPr>
  </w:style>
  <w:style w:type="paragraph" w:styleId="4">
    <w:name w:val="Plain Text"/>
    <w:basedOn w:val="1"/>
    <w:unhideWhenUsed/>
    <w:qFormat/>
    <w:uiPriority w:val="99"/>
    <w:rPr>
      <w:rFonts w:ascii="宋体" w:hAnsi="Courier New" w:cs="Courier New"/>
      <w:szCs w:val="21"/>
    </w:rPr>
  </w:style>
  <w:style w:type="paragraph" w:styleId="5">
    <w:name w:val="endnote text"/>
    <w:basedOn w:val="1"/>
    <w:qFormat/>
    <w:uiPriority w:val="0"/>
    <w:pPr>
      <w:snapToGrid w:val="0"/>
      <w:jc w:val="left"/>
    </w:pPr>
    <w:rPr>
      <w:rFonts w:ascii="Times New Roman" w:hAnsi="Times New Roman" w:eastAsia="宋体" w:cs="Times New Roman"/>
      <w:sz w:val="24"/>
      <w:szCs w:val="24"/>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a 正文"/>
    <w:basedOn w:val="1"/>
    <w:next w:val="1"/>
    <w:qFormat/>
    <w:uiPriority w:val="0"/>
    <w:pPr>
      <w:spacing w:line="340" w:lineRule="exact"/>
      <w:jc w:val="center"/>
    </w:pPr>
    <w:rPr>
      <w:szCs w:val="32"/>
      <w:lang w:eastAsia="en-US"/>
    </w:rPr>
  </w:style>
  <w:style w:type="character" w:customStyle="1" w:styleId="12">
    <w:name w:val="页脚 字符"/>
    <w:basedOn w:val="10"/>
    <w:link w:val="6"/>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MC SYSTEM</Company>
  <Pages>2</Pages>
  <Words>293</Words>
  <Characters>330</Characters>
  <Lines>1</Lines>
  <Paragraphs>1</Paragraphs>
  <TotalTime>0</TotalTime>
  <ScaleCrop>false</ScaleCrop>
  <LinksUpToDate>false</LinksUpToDate>
  <CharactersWithSpaces>377</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2021-07-17T21:31:00Z</dcterms:created>
  <dc:creator>匿名用户</dc:creator>
  <cp:lastModifiedBy>...</cp:lastModifiedBy>
  <cp:lastPrinted>2023-11-03T07:45:00Z</cp:lastPrinted>
  <dcterms:modified xsi:type="dcterms:W3CDTF">2023-11-10T06:27:33Z</dcterms:modified>
  <dc:title>被检查部门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D9B75D39A1974DD29D03F108F24311FC_13</vt:lpwstr>
  </property>
</Properties>
</file>